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FCD" w:rsidRDefault="005865AA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A33FCD" w:rsidRDefault="00A33FCD">
      <w:pPr>
        <w:sectPr w:rsidR="00A33FCD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A33F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33FCD" w:rsidRDefault="005865AA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96"/>
              <w:ind w:left="16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Otolaryngologia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dziecięca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91"/>
              <w:ind w:left="16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0912/URad/WNMiNoZ/ST-NST/F17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96"/>
              <w:ind w:left="16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</w:rPr>
              <w:t>Children’s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</w:rPr>
              <w:t>otolaryngology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A33F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9D6994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A33FCD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rPr>
                <w:rFonts w:ascii="Calibri" w:eastAsia="Calibri" w:hAnsi="Calibri" w:cs="Arial"/>
              </w:rPr>
            </w:pPr>
          </w:p>
        </w:tc>
      </w:tr>
      <w:tr w:rsidR="00A33FCD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A33FCD" w:rsidRDefault="00A33FC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33FCD" w:rsidRDefault="005865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A33F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X letni</w:t>
            </w:r>
          </w:p>
        </w:tc>
      </w:tr>
      <w:tr w:rsidR="00A33FCD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rPr>
                <w:rFonts w:ascii="Calibri" w:eastAsia="Calibri" w:hAnsi="Calibri" w:cs="Arial"/>
              </w:rPr>
            </w:pP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zabiegowe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33FCD" w:rsidRDefault="005865AA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A33FCD">
        <w:trPr>
          <w:trHeight w:hRule="exact" w:val="523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25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A33FCD">
        <w:trPr>
          <w:trHeight w:hRule="exact" w:val="1042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A33FCD" w:rsidRDefault="005865AA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76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A33FCD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A33F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A33FCD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A33FCD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rPr>
                <w:rFonts w:ascii="Calibri" w:eastAsia="Calibri" w:hAnsi="Calibri" w:cs="Arial"/>
              </w:rPr>
            </w:pPr>
          </w:p>
        </w:tc>
      </w:tr>
      <w:tr w:rsidR="00A33F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  <w:lang w:val="en-US"/>
              </w:rPr>
              <w:t>Prof.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>dr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>hab. n.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Kamal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Morshed</w:t>
            </w:r>
          </w:p>
        </w:tc>
      </w:tr>
      <w:tr w:rsidR="00A33FC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A33FC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9245DC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5865AA">
                <w:rPr>
                  <w:rFonts w:ascii="Times New Roman" w:eastAsia="Calibri" w:hAnsi="Times New Roman" w:cs="Arial"/>
                  <w:i/>
                  <w:spacing w:val="-1"/>
                  <w:sz w:val="20"/>
                </w:rPr>
                <w:t>k.morshed@uthrad.pl</w:t>
              </w:r>
            </w:hyperlink>
          </w:p>
        </w:tc>
      </w:tr>
    </w:tbl>
    <w:p w:rsidR="00A33FCD" w:rsidRDefault="00A33FCD">
      <w:pPr>
        <w:sectPr w:rsidR="00A33FCD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A33FCD" w:rsidRDefault="005865AA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A33FCD">
        <w:trPr>
          <w:trHeight w:hRule="exact" w:val="9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4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otolaryngologii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dziecięcej.</w:t>
            </w:r>
          </w:p>
          <w:p w:rsidR="00A33FCD" w:rsidRDefault="005865A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104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Umożliwienie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doświadczeń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6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otolaryngologii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dziecięcej.</w:t>
            </w:r>
          </w:p>
        </w:tc>
      </w:tr>
      <w:tr w:rsidR="00A33FCD">
        <w:trPr>
          <w:trHeight w:hRule="exact" w:val="90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27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A33FCD" w:rsidRDefault="005865A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 w:rsidR="00C8280D"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25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4 </w:t>
            </w:r>
            <w:r w:rsidR="00C8280D"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h i jedno ćwiczenie 5h</w:t>
            </w:r>
          </w:p>
          <w:p w:rsidR="00A33FCD" w:rsidRDefault="005865AA">
            <w:pPr>
              <w:pStyle w:val="TableParagraph"/>
              <w:spacing w:before="120" w:line="364" w:lineRule="auto"/>
              <w:ind w:left="75" w:right="9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zdobycie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oddziale.</w:t>
            </w:r>
            <w:r>
              <w:rPr>
                <w:rFonts w:ascii="Times New Roman" w:eastAsia="Calibri" w:hAnsi="Times New Roman" w:cs="Arial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ćwiczeń</w:t>
            </w:r>
          </w:p>
          <w:p w:rsidR="00A33FCD" w:rsidRDefault="005865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line="237" w:lineRule="auto"/>
              <w:ind w:right="13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laryngologicznie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oglądanie,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palpacja,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otoskopia,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mikroskopia,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oglądanie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ucha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zewnętrznego.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audiologiczna,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audiometria,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słuchu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bez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audiometru,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audiometria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tonu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czystego,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przedsionka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(odruchy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przedsionkowo-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rdzeniowe,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oczopląsu,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próby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przedsionkowe,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próba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przetokowa,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nerwu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twarzowego).</w:t>
            </w:r>
          </w:p>
          <w:p w:rsidR="00A33FCD" w:rsidRDefault="005865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42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Jama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ustna,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gardło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problematyka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pediatryczna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anatomia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stosowana,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endoskopia,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radiologia,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gustometria).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chorób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przerost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wyrośli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adenoidalnych,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przerost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migdałków.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zapalne.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(oparzenia,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ciała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obce).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Zaburzenie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neurogenne.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wieku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dziecięcego.</w:t>
            </w:r>
          </w:p>
          <w:p w:rsidR="00A33FCD" w:rsidRDefault="005865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15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Nos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przynosowe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anatomia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stosowana,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nosa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przynosowych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oglądanie,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palpacja,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rynoskopia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tylna,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drożności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nosa,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olfaktometria,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radiologia,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płukanie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przynosowych.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chorób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nosa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zapalne.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przynosowych.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Ropowica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oczodołu.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Krwawienie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nosa.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przegrody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nosa.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nosa.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nosa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wieku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dziecięcego.</w:t>
            </w:r>
          </w:p>
          <w:p w:rsidR="00A33FCD" w:rsidRDefault="005865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 w:line="237" w:lineRule="auto"/>
              <w:ind w:right="3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Ucho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część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anatomia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stosowana,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chorób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ucha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zewnętrznego.</w:t>
            </w:r>
            <w:r>
              <w:rPr>
                <w:rFonts w:ascii="Times New Roman" w:eastAsia="Times New Roman" w:hAnsi="Times New Roman" w:cs="Times New Roman"/>
                <w:i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ucha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zewnętrznego.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Grzybica.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Woskowina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ciała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obce.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chorób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ucha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środkowego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wewnętrznego.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ucha środkowego.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uszno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pochodne.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swoiste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ucha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środkowego.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Urazy.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uszu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wieku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dziecięcego.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Ucho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część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Wysiękowe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ucha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środkowego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etiopatogeneza,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możliwości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zachowawczego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chirurgicznego,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powikłania.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zaburzeń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ślimakowo-przedsionkowych.</w:t>
            </w:r>
            <w:r>
              <w:rPr>
                <w:rFonts w:ascii="Times New Roman" w:eastAsia="Times New Roman" w:hAnsi="Times New Roman" w:cs="Times New Roman"/>
                <w:i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rehabilitacji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głuchoty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dzieci.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ośrodkowych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zaburzeń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równowagi.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zaburzeń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nerwu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twarzowego..</w:t>
            </w:r>
          </w:p>
          <w:p w:rsidR="00A33FCD" w:rsidRDefault="005865AA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1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Krtań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dziecięca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anatomia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stosowana.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(laryngoskopia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pośrednia,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teleskopowa,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bezpośrednia,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mikrolaryngoskopia,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radiologia).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zaburzenia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czynnościowe,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traumatologia,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wieku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dziecięcego.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drzewo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tchawico-oskrzelowe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(anatomia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stosowana,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aspekty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kliniczne).Wady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wrodzone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głowy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szyi,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twarzoczaszki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ucha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środkowego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wewnętrznego,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wady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wrodzone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zniekształcenia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nosa,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wady</w:t>
            </w:r>
            <w:r>
              <w:rPr>
                <w:rFonts w:ascii="Times New Roman" w:eastAsia="Times New Roman" w:hAnsi="Times New Roman" w:cs="Times New Roman"/>
                <w:i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wrodzone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ustnej,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języka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gardła.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Wady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wrodzone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krtani.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Torbiele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przetoki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szyi,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okolicy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okołomałżowinowej.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Przepukliny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oponowo-mózgowe.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Rozszczepy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wargi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podniebienia.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Niedorozwój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ucha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zewnętrznego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środkowego.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Wady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krtani.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Zespoły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wad.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Bronchoskopia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usuwania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obcych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dróg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oddechowych.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Ezofagoskopia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usuwania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ciał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obcych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przełyku.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Stroboskopia.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Videofiberoskopia.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Laryngoskopia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bezpośrednia.</w:t>
            </w:r>
          </w:p>
          <w:p w:rsidR="00A33FCD" w:rsidRDefault="005865AA">
            <w:pPr>
              <w:pStyle w:val="TableParagraph"/>
              <w:spacing w:before="67"/>
              <w:ind w:left="4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i/>
                <w:sz w:val="16"/>
              </w:rPr>
              <w:t>EPETYTORIUM</w:t>
            </w:r>
          </w:p>
        </w:tc>
      </w:tr>
    </w:tbl>
    <w:p w:rsidR="00A33FCD" w:rsidRDefault="00A33FCD">
      <w:pPr>
        <w:sectPr w:rsidR="00A33FC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33FCD" w:rsidRDefault="00A33FC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A33FCD">
        <w:trPr>
          <w:trHeight w:hRule="exact" w:val="116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A33FCD" w:rsidRDefault="005865AA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A33FCD" w:rsidRDefault="005865A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ind w:right="5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pod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opieką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medycznych,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obserwacja.</w:t>
            </w:r>
          </w:p>
          <w:p w:rsidR="00A33FCD" w:rsidRDefault="005865A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Dyskusja,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prezentacja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pokaz.</w:t>
            </w:r>
          </w:p>
        </w:tc>
      </w:tr>
      <w:tr w:rsidR="00A33FCD">
        <w:trPr>
          <w:trHeight w:hRule="exact" w:val="64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A33FCD" w:rsidRDefault="005865AA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A33FCD" w:rsidRDefault="005865A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A33FCD" w:rsidRDefault="005865AA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Warunki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ćwiczeń.</w:t>
            </w:r>
          </w:p>
          <w:p w:rsidR="00A33FCD" w:rsidRDefault="005865A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(najwyżej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1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nieusprawiedliwiona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nieobecność).</w:t>
            </w:r>
          </w:p>
          <w:p w:rsidR="00A33FCD" w:rsidRDefault="005865A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Zdobycie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łącznej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liczby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punktów: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59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pkt.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repetytorium,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ćwiczenia).</w:t>
            </w:r>
          </w:p>
          <w:p w:rsidR="00A33FCD" w:rsidRDefault="005865AA">
            <w:pPr>
              <w:pStyle w:val="Akapitzlist"/>
              <w:numPr>
                <w:ilvl w:val="2"/>
                <w:numId w:val="3"/>
              </w:numPr>
              <w:tabs>
                <w:tab w:val="left" w:pos="1483"/>
              </w:tabs>
              <w:ind w:right="2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uzyskania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maksymalnie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59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punktów,</w:t>
            </w:r>
            <w:r>
              <w:rPr>
                <w:rFonts w:ascii="Times New Roman" w:eastAsia="Calibri" w:hAnsi="Times New Roman" w:cs="Arial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tym: 50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repetytorium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9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(9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x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pkt).</w:t>
            </w:r>
          </w:p>
          <w:p w:rsidR="00A33FCD" w:rsidRDefault="005865AA">
            <w:pPr>
              <w:pStyle w:val="Akapitzlist"/>
              <w:numPr>
                <w:ilvl w:val="2"/>
                <w:numId w:val="3"/>
              </w:numPr>
              <w:tabs>
                <w:tab w:val="left" w:pos="1483"/>
              </w:tabs>
              <w:ind w:right="6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którzy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mniej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niż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36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muszą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poprawkowego,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obejmującego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cały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materiał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ćwiczeniowy.</w:t>
            </w:r>
          </w:p>
          <w:p w:rsidR="00A33FCD" w:rsidRDefault="005865AA">
            <w:pPr>
              <w:pStyle w:val="Akapitzlist"/>
              <w:numPr>
                <w:ilvl w:val="2"/>
                <w:numId w:val="3"/>
              </w:numPr>
              <w:tabs>
                <w:tab w:val="left" w:pos="1483"/>
              </w:tabs>
              <w:ind w:righ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przypadku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nieuzyskania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punktów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kolokwium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poprawkowego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student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otrzymuje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zaliczenia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2,0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niedostateczna).</w:t>
            </w:r>
          </w:p>
          <w:p w:rsidR="00A33FCD" w:rsidRDefault="005865AA">
            <w:pPr>
              <w:pStyle w:val="Akapitzlist"/>
              <w:numPr>
                <w:ilvl w:val="2"/>
                <w:numId w:val="3"/>
              </w:numPr>
              <w:tabs>
                <w:tab w:val="left" w:pos="1483"/>
              </w:tabs>
              <w:ind w:right="3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studentowi,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wykazał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przewidzianych programem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reprezentował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właściwe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kompetencje.</w:t>
            </w:r>
          </w:p>
          <w:p w:rsidR="00A33FCD" w:rsidRDefault="005865A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ocenę.</w:t>
            </w:r>
          </w:p>
          <w:p w:rsidR="00A33FCD" w:rsidRDefault="005865A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poprawiania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zaliczenia.</w:t>
            </w:r>
          </w:p>
          <w:p w:rsidR="00A33FCD" w:rsidRDefault="005865A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5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którzy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otrzymali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niedostateczną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mają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prawo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sesji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poprawkowej.</w:t>
            </w:r>
          </w:p>
          <w:p w:rsidR="00A33FCD" w:rsidRDefault="005865A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2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trwania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końcowego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może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posiadać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sobie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jedynie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przybory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pisania.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Pozostałe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rzeczy,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winni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odłożyć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miejscu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osoby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prowadzące</w:t>
            </w:r>
            <w:r>
              <w:rPr>
                <w:rFonts w:ascii="Times New Roman" w:eastAsia="Calibri" w:hAnsi="Times New Roman" w:cs="Arial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zaliczenie.</w:t>
            </w:r>
          </w:p>
          <w:p w:rsidR="00A33FCD" w:rsidRDefault="005865A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Nieusprawiedliwiona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skutkować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będzie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wpisaniem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niedostatecznej</w:t>
            </w:r>
            <w:r>
              <w:rPr>
                <w:rFonts w:ascii="Times New Roman" w:eastAsia="Calibri" w:hAnsi="Times New Roman" w:cs="Arial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wirtualnej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uczelni.</w:t>
            </w:r>
          </w:p>
        </w:tc>
      </w:tr>
      <w:tr w:rsidR="00A33FCD">
        <w:trPr>
          <w:trHeight w:hRule="exact" w:val="168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39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1" w:line="235" w:lineRule="auto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21"/>
              <w:ind w:left="80" w:righ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końcową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składają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się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toku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>60%</w:t>
            </w:r>
            <w:r>
              <w:rPr>
                <w:rFonts w:ascii="Times New Roman" w:eastAsia="Calibri" w:hAnsi="Times New Roman" w:cs="Arial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),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>30%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(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>10%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).</w:t>
            </w:r>
          </w:p>
        </w:tc>
      </w:tr>
    </w:tbl>
    <w:p w:rsidR="00A33FCD" w:rsidRDefault="00A33FCD">
      <w:pPr>
        <w:sectPr w:rsidR="00A33FC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33FCD" w:rsidRDefault="00A33FC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A33FCD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A33FCD">
        <w:trPr>
          <w:trHeight w:hRule="exact" w:val="1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A33FCD" w:rsidRDefault="005865A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A33FCD" w:rsidRDefault="005865A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33FCD" w:rsidRDefault="005865A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A33FCD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postępowania terapeutycznego w przypadku najczęstszych chorób wymagających leczenia zabiegowego u dorosłych: </w:t>
            </w:r>
          </w:p>
          <w:p w:rsidR="00A33FCD" w:rsidRDefault="005865A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chorób jamy brzusznej; </w:t>
            </w:r>
          </w:p>
          <w:p w:rsidR="00A33FCD" w:rsidRDefault="005865A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klatki piersiowej; </w:t>
            </w:r>
          </w:p>
          <w:p w:rsidR="00A33FCD" w:rsidRDefault="005865A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kończyn, głowy i szyi; </w:t>
            </w:r>
          </w:p>
          <w:p w:rsidR="00A33FCD" w:rsidRDefault="005865A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złamań kości i urazów narządów; </w:t>
            </w:r>
          </w:p>
          <w:p w:rsidR="00A33FCD" w:rsidRDefault="005865AA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F.W3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F.W4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F.W5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F.W6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F.W7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najczęściej występujące stany zagrożenia życia u dzieci i dorosłych oraz zasady postępowania w tych stanach, w szczególności w: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wstrząsie;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hipo- i hipertermii;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laryngologicznego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problematykę współcześnie wykorzystywanych badań obrazowych, w szczególności: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chorób; 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F.W17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zagadnienia z zakresu laryngologii, foniatrii i audiologii, w szczególności: </w:t>
            </w:r>
          </w:p>
          <w:p w:rsidR="00A33FCD" w:rsidRDefault="005865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przyczyny, objawy, zasady diagnozowania i postępowania terapeutycznego w chorobach ucha, nosa, zatok przynosowych, jamy ustnej, gardła i krtani; </w:t>
            </w:r>
          </w:p>
          <w:p w:rsidR="00A33FCD" w:rsidRDefault="005865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:rsidR="00A33FCD" w:rsidRDefault="005865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zasady postępowania diagnostycznego i terapeutycznego w urazach mechanicznych ucha, nosa, krtani i przełyku; </w:t>
            </w:r>
          </w:p>
          <w:p w:rsidR="00A33FCD" w:rsidRDefault="005865AA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4)  zasady postępowania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F.W19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W12</w:t>
            </w:r>
          </w:p>
          <w:p w:rsidR="00A33FCD" w:rsidRDefault="00A33FC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A33FCD" w:rsidRDefault="00A33FC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  <w:p w:rsidR="00A33FCD" w:rsidRDefault="00A33F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302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28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35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C8280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A33FCD">
        <w:trPr>
          <w:trHeight w:hRule="exact" w:val="33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496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57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8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28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2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A33FCD">
        <w:trPr>
          <w:trHeight w:hRule="exact" w:val="130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FCD" w:rsidRDefault="005865A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A33FCD" w:rsidRDefault="005865A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</w:tbl>
    <w:p w:rsidR="00A33FCD" w:rsidRDefault="00A33FCD">
      <w:pPr>
        <w:sectPr w:rsidR="00A33FC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33FCD" w:rsidRDefault="005865AA">
      <w:pPr>
        <w:spacing w:before="3"/>
        <w:ind w:left="127" w:right="284"/>
        <w:rPr>
          <w:i/>
          <w:sz w:val="16"/>
        </w:rPr>
      </w:pPr>
      <w:r>
        <w:rPr>
          <w:i/>
          <w:sz w:val="16"/>
        </w:rPr>
        <w:lastRenderedPageBreak/>
        <w:t>SSQ: krótkie, strukturyzowane pytania, MCQ: test wielokrotnej odpowiedzi, MRQ: test dopasowania; T/N: test Tak/nie, OSCE: obiektywny strukturyzowany egzamin</w:t>
      </w:r>
      <w:r>
        <w:rPr>
          <w:i/>
          <w:spacing w:val="-37"/>
          <w:sz w:val="16"/>
        </w:rPr>
        <w:t xml:space="preserve"> </w:t>
      </w:r>
      <w:r>
        <w:rPr>
          <w:i/>
          <w:sz w:val="16"/>
        </w:rPr>
        <w:t>kliniczny.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Mino-CEX: mini-clinical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examination.</w:t>
      </w:r>
    </w:p>
    <w:p w:rsidR="00A33FCD" w:rsidRDefault="00A33FCD">
      <w:pPr>
        <w:spacing w:before="3"/>
        <w:ind w:left="127" w:right="284"/>
        <w:rPr>
          <w:sz w:val="16"/>
        </w:rPr>
      </w:pPr>
    </w:p>
    <w:p w:rsidR="00A33FCD" w:rsidRDefault="00A33FCD">
      <w:pPr>
        <w:spacing w:before="3"/>
        <w:ind w:left="127" w:right="284"/>
        <w:rPr>
          <w:sz w:val="16"/>
        </w:rPr>
      </w:pPr>
    </w:p>
    <w:p w:rsidR="00A33FCD" w:rsidRDefault="00A33FC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A33FCD" w:rsidRDefault="00A33FCD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A33FCD" w:rsidRDefault="005865AA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7773F65D">
                <wp:extent cx="6859270" cy="3040380"/>
                <wp:effectExtent l="635" t="6985" r="7620" b="635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3040560"/>
                          <a:chOff x="0" y="0"/>
                          <a:chExt cx="6859440" cy="3040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30348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3034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720440"/>
                                <a:gd name="textAreaBottom" fmla="*/ 1720800 h 17204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64">
                                  <a:moveTo>
                                    <a:pt x="0" y="0"/>
                                  </a:moveTo>
                                  <a:lnTo>
                                    <a:pt x="0" y="4764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039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30297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30243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714680"/>
                                <a:gd name="textAreaBottom" fmla="*/ 1715040 h 17146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48">
                                  <a:moveTo>
                                    <a:pt x="0" y="0"/>
                                  </a:moveTo>
                                  <a:lnTo>
                                    <a:pt x="0" y="4747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33FCD" w:rsidRDefault="005865AA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736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33FCD" w:rsidRDefault="005865AA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Gryczyńska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Otorynolaryngolgia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dziecięca.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Bielsko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Biała: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Alfa-Medica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Press.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Janczewski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G.,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Osuch-Wójcikiewicz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E. 2003.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Ostry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dyżur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–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otorynolaryngologia.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Bielsko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Biała: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Alfa-Medica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Press.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Kossowska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1986.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wieku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rozwojowego.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Kossowska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1994.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dziecięca: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A33FCD" w:rsidRDefault="005865AA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multimedialne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Laptopy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Skaner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Monitor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endoskopii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Wideootoskop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bez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końcówki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roboczej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Lampy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laryngologiczne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Ekrany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statywie,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ekrany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elektryczne</w:t>
                                </w:r>
                              </w:p>
                              <w:p w:rsidR="00A33FCD" w:rsidRDefault="005865A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Aparat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bezdechów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240.05pt;width:540.1pt;height:239.4pt" coordorigin="0,-4801" coordsize="10802,4788">
                <v:group id="shape_0" style="position:absolute;left:0;top:-4786;width:10802;height:1"/>
                <v:group id="shape_0" style="position:absolute;left:15;top:-4324;width:10778;height:1"/>
                <v:group id="shape_0" style="position:absolute;left:7;top:-4801;width:1;height:4779"/>
                <v:group id="shape_0" style="position:absolute;left:0;top:-14;width:10802;height:1"/>
                <v:group id="shape_0" style="position:absolute;left:7;top:-4786;width:10792;height:4771">
                  <v:rect id="shape_0" ID="Text Box 5" path="m0,0l-2147483645,0l-2147483645,-2147483646l0,-2147483646xe" stroked="f" o:allowincell="f" style="position:absolute;left:7;top:-4786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7;top:-4324;width:10789;height:430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Gryczyńska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2007.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Otorynolaryngolgia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dziecięca.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Bielsko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Biała: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Alfa-Medica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Press.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Janczewski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G.,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Osuch-Wójcikiewicz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E. 2003.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Ostry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dyżur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–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otorynolaryngologia.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Bielsko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Biała: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Alfa-Medica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Press.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Kossowska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1986.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wieku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rozwojowego.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Kossowska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1994.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dziecięca: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Rzutniki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multimedialne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Laptopy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Skaner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Monitor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endoskopii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Wideootoskop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bez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końcówki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roboczej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Lampy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laryngologiczne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Ekrany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statywie,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ekrany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elektryczne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Aparat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bezdechów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A33FCD" w:rsidRDefault="00A33FC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33FCD" w:rsidRDefault="00A33FCD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81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8"/>
        <w:gridCol w:w="1702"/>
        <w:gridCol w:w="3273"/>
        <w:gridCol w:w="128"/>
      </w:tblGrid>
      <w:tr w:rsidR="00A33FCD" w:rsidTr="00F52A7A">
        <w:trPr>
          <w:trHeight w:hRule="exact" w:val="458"/>
        </w:trPr>
        <w:tc>
          <w:tcPr>
            <w:tcW w:w="10781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A33FCD" w:rsidTr="00F52A7A">
        <w:trPr>
          <w:trHeight w:hRule="exact" w:val="466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A33FC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3FCD" w:rsidRDefault="005865AA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A33FCD" w:rsidTr="00F52A7A">
        <w:trPr>
          <w:trHeight w:hRule="exact" w:val="104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62"/>
              <w:ind w:left="354" w:right="352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In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>n</w:t>
            </w:r>
            <w:r>
              <w:rPr>
                <w:rFonts w:ascii="Times New Roman" w:eastAsia="Calibri" w:hAnsi="Times New Roman" w:cs="Arial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 xml:space="preserve">godz.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Kontaktowe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(IGK)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A33FC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3FCD" w:rsidRDefault="005865AA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F52A7A" w:rsidTr="00F52A7A">
        <w:trPr>
          <w:gridAfter w:val="1"/>
          <w:wAfter w:w="128" w:type="dxa"/>
          <w:trHeight w:hRule="exact" w:val="461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25 h</w:t>
            </w:r>
          </w:p>
        </w:tc>
      </w:tr>
      <w:tr w:rsidR="00F52A7A" w:rsidTr="00F52A7A">
        <w:trPr>
          <w:gridAfter w:val="1"/>
          <w:wAfter w:w="128" w:type="dxa"/>
          <w:trHeight w:hRule="exact" w:val="63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52A7A" w:rsidRDefault="00F52A7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5 h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52A7A" w:rsidRDefault="00F52A7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F52A7A" w:rsidTr="00F52A7A">
        <w:trPr>
          <w:gridAfter w:val="1"/>
          <w:wAfter w:w="128" w:type="dxa"/>
          <w:trHeight w:hRule="exact" w:val="701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F52A7A" w:rsidRDefault="00F52A7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F52A7A" w:rsidRDefault="00F52A7A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0,2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7A" w:rsidRDefault="00F52A7A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25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F52A7A" w:rsidRDefault="00F52A7A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0,8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A33FCD" w:rsidTr="00F52A7A">
        <w:trPr>
          <w:trHeight w:hRule="exact" w:val="37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A33FCD" w:rsidRDefault="00A33FC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33FCD" w:rsidRDefault="00A33FCD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10781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0781"/>
      </w:tblGrid>
      <w:tr w:rsidR="00A33FCD">
        <w:trPr>
          <w:trHeight w:hRule="exact" w:val="456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96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Informacje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dodatkowe,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uwagi</w:t>
            </w:r>
          </w:p>
        </w:tc>
      </w:tr>
      <w:tr w:rsidR="00A33FCD">
        <w:trPr>
          <w:trHeight w:hRule="exact" w:val="658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114"/>
              <w:ind w:left="162" w:right="2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prowadzone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Klinicznym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Otolaryngologii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Onkologii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Laryngologicznej.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Prowadzący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Prof.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hab. n.</w:t>
            </w:r>
            <w:r>
              <w:rPr>
                <w:rFonts w:ascii="Times New Roman" w:eastAsia="Calibri" w:hAnsi="Times New Roman" w:cs="Arial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Kamal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Morshed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(Kierownik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zajęcia),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n.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Witold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Olszański.</w:t>
            </w:r>
          </w:p>
        </w:tc>
      </w:tr>
      <w:tr w:rsidR="00A33FCD">
        <w:trPr>
          <w:trHeight w:hRule="exact" w:val="150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FCD" w:rsidRDefault="005865AA">
            <w:pPr>
              <w:pStyle w:val="TableParagraph"/>
              <w:spacing w:before="58" w:line="226" w:lineRule="exact"/>
              <w:ind w:left="162" w:right="3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określone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powyżej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(w</w:t>
            </w:r>
            <w:r>
              <w:rPr>
                <w:rFonts w:ascii="Times New Roman" w:eastAsia="Calibri" w:hAnsi="Times New Roman" w:cs="Arial"/>
                <w:i/>
                <w:spacing w:val="1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karcie)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weryfikacji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dostosowuje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potrzeb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tych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studentów.</w:t>
            </w:r>
          </w:p>
          <w:p w:rsidR="00A33FCD" w:rsidRDefault="005865AA">
            <w:pPr>
              <w:pStyle w:val="TableParagraph"/>
              <w:spacing w:before="62" w:line="237" w:lineRule="auto"/>
              <w:ind w:left="162" w:right="3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Szczegółowe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wsparcia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potrzebami: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niepełnosprawnością,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pacing w:val="1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podczas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określono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w: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Regulaminie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Studiowania,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 w:cs="Arial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zapewnienia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dostępności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studentom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chorych.</w:t>
            </w:r>
          </w:p>
        </w:tc>
      </w:tr>
    </w:tbl>
    <w:p w:rsidR="00A33FCD" w:rsidRDefault="00A33FCD"/>
    <w:sectPr w:rsidR="00A33FCD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45458"/>
    <w:multiLevelType w:val="multilevel"/>
    <w:tmpl w:val="DB40AF0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1482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82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6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08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65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692" w:hanging="360"/>
      </w:pPr>
      <w:rPr>
        <w:rFonts w:ascii="Symbol" w:hAnsi="Symbol" w:cs="Symbol" w:hint="default"/>
      </w:rPr>
    </w:lvl>
  </w:abstractNum>
  <w:abstractNum w:abstractNumId="1" w15:restartNumberingAfterBreak="0">
    <w:nsid w:val="190873C8"/>
    <w:multiLevelType w:val="multilevel"/>
    <w:tmpl w:val="2436925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2" w15:restartNumberingAfterBreak="0">
    <w:nsid w:val="444C4A28"/>
    <w:multiLevelType w:val="multilevel"/>
    <w:tmpl w:val="6A20DD16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3" w15:restartNumberingAfterBreak="0">
    <w:nsid w:val="4AAB354C"/>
    <w:multiLevelType w:val="multilevel"/>
    <w:tmpl w:val="DDBE443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5C630917"/>
    <w:multiLevelType w:val="multilevel"/>
    <w:tmpl w:val="DBC6EB7C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698B4FFA"/>
    <w:multiLevelType w:val="multilevel"/>
    <w:tmpl w:val="C082B19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69B926BC"/>
    <w:multiLevelType w:val="multilevel"/>
    <w:tmpl w:val="81ECA9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CD"/>
    <w:rsid w:val="005865AA"/>
    <w:rsid w:val="0089277A"/>
    <w:rsid w:val="009245DC"/>
    <w:rsid w:val="009D6994"/>
    <w:rsid w:val="00A33FCD"/>
    <w:rsid w:val="00C8280D"/>
    <w:rsid w:val="00F5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85AEC-1DE5-4052-BE32-73500AF5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morshed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2580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2026-07-21T08:42:00Z</dcterms:created>
  <dcterms:modified xsi:type="dcterms:W3CDTF">2026-07-21T08:42:00Z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